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666"/>
        <w:gridCol w:w="694"/>
      </w:tblGrid>
      <w:tr w:rsidR="006B7FF2" w:rsidRPr="00E5160F" w:rsidTr="000C05EC">
        <w:trPr>
          <w:tblCellSpacing w:w="0" w:type="dxa"/>
        </w:trPr>
        <w:tc>
          <w:tcPr>
            <w:tcW w:w="0" w:type="auto"/>
            <w:gridSpan w:val="2"/>
            <w:hideMark/>
          </w:tcPr>
          <w:p w:rsidR="006B7FF2" w:rsidRDefault="006B7FF2" w:rsidP="000C05EC">
            <w:pPr>
              <w:spacing w:after="0" w:line="240" w:lineRule="auto"/>
              <w:rPr>
                <w:rFonts w:ascii="Andalus" w:eastAsia="Times New Roman" w:hAnsi="Andalus" w:cs="Andalus"/>
                <w:color w:val="000000"/>
                <w:sz w:val="24"/>
                <w:szCs w:val="24"/>
              </w:rPr>
            </w:pPr>
            <w:r w:rsidRPr="001821AA">
              <w:rPr>
                <w:rFonts w:ascii="Andalus" w:eastAsia="Times New Roman" w:hAnsi="Andalus" w:cs="Andalus"/>
                <w:color w:val="FF0000"/>
                <w:sz w:val="28"/>
                <w:szCs w:val="28"/>
              </w:rPr>
              <w:t>The Independence of Texas</w:t>
            </w:r>
            <w:r w:rsidRPr="006E4DC0">
              <w:rPr>
                <w:rFonts w:ascii="Andalus" w:eastAsia="Times New Roman" w:hAnsi="Andalus" w:cs="Andalus"/>
                <w:color w:val="000000"/>
                <w:sz w:val="24"/>
                <w:szCs w:val="24"/>
              </w:rPr>
              <w:t xml:space="preserve">. </w:t>
            </w:r>
          </w:p>
          <w:p w:rsidR="006B7FF2" w:rsidRPr="006E4DC0" w:rsidRDefault="006B7FF2" w:rsidP="000C05EC">
            <w:pPr>
              <w:spacing w:after="0" w:line="240" w:lineRule="auto"/>
              <w:rPr>
                <w:rFonts w:ascii="Andalus" w:eastAsia="Times New Roman" w:hAnsi="Andalus" w:cs="Andalus"/>
                <w:color w:val="000000"/>
                <w:sz w:val="24"/>
                <w:szCs w:val="24"/>
              </w:rPr>
            </w:pPr>
            <w:r w:rsidRPr="006E4DC0">
              <w:rPr>
                <w:rFonts w:ascii="Andalus" w:eastAsia="Times New Roman" w:hAnsi="Andalus" w:cs="Andalus"/>
                <w:color w:val="000000"/>
                <w:sz w:val="24"/>
                <w:szCs w:val="24"/>
              </w:rPr>
              <w:t>The events that occurred in Texas as Mexico gained their independence from Spain changed the relationship between the government of Mexico and the people living in Texas. The change in the relationship created issues and events that eventually led to the desire for independence from Mexico in Texas.</w:t>
            </w:r>
          </w:p>
        </w:tc>
      </w:tr>
      <w:tr w:rsidR="006B7FF2" w:rsidRPr="00E5160F" w:rsidTr="000C05EC">
        <w:trPr>
          <w:trHeight w:val="75"/>
          <w:tblCellSpacing w:w="0" w:type="dxa"/>
        </w:trPr>
        <w:tc>
          <w:tcPr>
            <w:tcW w:w="0" w:type="auto"/>
            <w:vAlign w:val="center"/>
            <w:hideMark/>
          </w:tcPr>
          <w:p w:rsidR="006B7FF2" w:rsidRPr="006E4DC0" w:rsidRDefault="006B7FF2" w:rsidP="000C05EC">
            <w:pPr>
              <w:spacing w:after="0" w:line="75" w:lineRule="atLeast"/>
              <w:rPr>
                <w:rFonts w:ascii="Andalus" w:eastAsia="Times New Roman" w:hAnsi="Andalus" w:cs="Andalus"/>
                <w:color w:val="000000"/>
                <w:sz w:val="24"/>
                <w:szCs w:val="24"/>
              </w:rPr>
            </w:pPr>
          </w:p>
        </w:tc>
        <w:tc>
          <w:tcPr>
            <w:tcW w:w="0" w:type="auto"/>
            <w:vAlign w:val="center"/>
            <w:hideMark/>
          </w:tcPr>
          <w:p w:rsidR="006B7FF2" w:rsidRPr="006E4DC0" w:rsidRDefault="006B7FF2" w:rsidP="000C05EC">
            <w:pPr>
              <w:spacing w:after="0" w:line="240" w:lineRule="auto"/>
              <w:rPr>
                <w:rFonts w:ascii="Andalus" w:eastAsia="Times New Roman" w:hAnsi="Andalus" w:cs="Andalus"/>
                <w:sz w:val="20"/>
                <w:szCs w:val="20"/>
              </w:rPr>
            </w:pPr>
          </w:p>
        </w:tc>
      </w:tr>
      <w:tr w:rsidR="006B7FF2" w:rsidRPr="00E5160F" w:rsidTr="000C05EC">
        <w:trPr>
          <w:tblCellSpacing w:w="0" w:type="dxa"/>
        </w:trPr>
        <w:tc>
          <w:tcPr>
            <w:tcW w:w="0" w:type="auto"/>
            <w:gridSpan w:val="2"/>
            <w:hideMark/>
          </w:tcPr>
          <w:p w:rsidR="006B7FF2" w:rsidRDefault="006B7FF2" w:rsidP="000C05EC">
            <w:pPr>
              <w:spacing w:after="0" w:line="240" w:lineRule="auto"/>
              <w:rPr>
                <w:rFonts w:ascii="Andalus" w:eastAsia="Times New Roman" w:hAnsi="Andalus" w:cs="Andalus"/>
                <w:color w:val="000000"/>
                <w:sz w:val="24"/>
                <w:szCs w:val="24"/>
              </w:rPr>
            </w:pPr>
            <w:r w:rsidRPr="006E4DC0">
              <w:rPr>
                <w:rFonts w:ascii="Andalus" w:eastAsia="Times New Roman" w:hAnsi="Andalus" w:cs="Andalus"/>
                <w:color w:val="000000"/>
                <w:sz w:val="24"/>
                <w:szCs w:val="24"/>
              </w:rPr>
              <w:t>As time passed, the settlers in Texas no longer wanted to follow the Mexican law. The Texas settlers wanted to become independent. To gain their independence, the Texans and Mexicans fought several battles. Some of these battles were the</w:t>
            </w:r>
            <w:r>
              <w:rPr>
                <w:rFonts w:ascii="Andalus" w:eastAsia="Times New Roman" w:hAnsi="Andalus" w:cs="Andalus"/>
                <w:color w:val="000000"/>
                <w:sz w:val="24"/>
                <w:szCs w:val="24"/>
              </w:rPr>
              <w:t>:</w:t>
            </w:r>
          </w:p>
          <w:p w:rsidR="006B7FF2" w:rsidRDefault="006B7FF2" w:rsidP="000C05EC">
            <w:pPr>
              <w:spacing w:after="0" w:line="240" w:lineRule="auto"/>
              <w:rPr>
                <w:rFonts w:ascii="Andalus" w:eastAsia="Times New Roman" w:hAnsi="Andalus" w:cs="Andalus"/>
                <w:color w:val="000000"/>
                <w:sz w:val="24"/>
                <w:szCs w:val="24"/>
              </w:rPr>
            </w:pPr>
          </w:p>
          <w:p w:rsidR="006B7FF2" w:rsidRPr="00C769DB" w:rsidRDefault="006B7FF2" w:rsidP="000C05EC">
            <w:pPr>
              <w:spacing w:after="0" w:line="240" w:lineRule="auto"/>
              <w:rPr>
                <w:rFonts w:ascii="Verdana" w:eastAsia="Times New Roman" w:hAnsi="Verdana" w:cs="Andalus"/>
                <w:color w:val="000000"/>
                <w:sz w:val="20"/>
                <w:szCs w:val="20"/>
              </w:rPr>
            </w:pPr>
            <w:r w:rsidRPr="006E4DC0">
              <w:rPr>
                <w:rFonts w:ascii="Andalus" w:eastAsia="Times New Roman" w:hAnsi="Andalus" w:cs="Andalus"/>
                <w:b/>
                <w:color w:val="000000"/>
                <w:sz w:val="24"/>
                <w:szCs w:val="24"/>
                <w:u w:val="single"/>
              </w:rPr>
              <w:t xml:space="preserve">Battle of </w:t>
            </w:r>
            <w:proofErr w:type="spellStart"/>
            <w:proofErr w:type="gramStart"/>
            <w:r>
              <w:rPr>
                <w:rFonts w:ascii="Andalus" w:eastAsia="Times New Roman" w:hAnsi="Andalus" w:cs="Andalus"/>
                <w:b/>
                <w:color w:val="000000"/>
                <w:sz w:val="24"/>
                <w:szCs w:val="24"/>
                <w:u w:val="single"/>
              </w:rPr>
              <w:t>Gonsales</w:t>
            </w:r>
            <w:proofErr w:type="spellEnd"/>
            <w:r>
              <w:rPr>
                <w:rFonts w:ascii="Andalus" w:eastAsia="Times New Roman" w:hAnsi="Andalus" w:cs="Andalus"/>
                <w:b/>
                <w:color w:val="000000"/>
                <w:sz w:val="24"/>
                <w:szCs w:val="24"/>
                <w:u w:val="single"/>
              </w:rPr>
              <w:t xml:space="preserve"> </w:t>
            </w:r>
            <w:r>
              <w:rPr>
                <w:rFonts w:ascii="Andalus" w:eastAsia="Times New Roman" w:hAnsi="Andalus" w:cs="Andalus"/>
                <w:b/>
                <w:color w:val="000000"/>
                <w:sz w:val="24"/>
                <w:szCs w:val="24"/>
              </w:rPr>
              <w:t xml:space="preserve"> -</w:t>
            </w:r>
            <w:proofErr w:type="gramEnd"/>
            <w:r>
              <w:rPr>
                <w:rFonts w:ascii="Andalus" w:eastAsia="Times New Roman" w:hAnsi="Andalus" w:cs="Andalus"/>
                <w:b/>
                <w:color w:val="000000"/>
                <w:sz w:val="24"/>
                <w:szCs w:val="24"/>
              </w:rPr>
              <w:t xml:space="preserve">  </w:t>
            </w:r>
            <w:r w:rsidRPr="00C769DB">
              <w:rPr>
                <w:rFonts w:ascii="Verdana" w:eastAsia="Times New Roman" w:hAnsi="Verdana" w:cs="Andalus"/>
                <w:color w:val="000000"/>
                <w:sz w:val="20"/>
                <w:szCs w:val="20"/>
              </w:rPr>
              <w:t xml:space="preserve">Texans refused to return a cannon to Mexican soldiers in the city of </w:t>
            </w:r>
            <w:proofErr w:type="spellStart"/>
            <w:r w:rsidRPr="00C769DB">
              <w:rPr>
                <w:rFonts w:ascii="Verdana" w:eastAsia="Times New Roman" w:hAnsi="Verdana" w:cs="Andalus"/>
                <w:color w:val="000000"/>
                <w:sz w:val="20"/>
                <w:szCs w:val="20"/>
              </w:rPr>
              <w:t>Gonsales</w:t>
            </w:r>
            <w:proofErr w:type="spellEnd"/>
            <w:r w:rsidRPr="00C769DB">
              <w:rPr>
                <w:rFonts w:ascii="Verdana" w:eastAsia="Times New Roman" w:hAnsi="Verdana" w:cs="Andalus"/>
                <w:color w:val="000000"/>
                <w:sz w:val="20"/>
                <w:szCs w:val="20"/>
              </w:rPr>
              <w:t>. Famous Quote, ‘Come and take it” was written on a flag hung on top of the cannon. Mexican soldiers lost the fight and left without the cannon</w:t>
            </w:r>
          </w:p>
          <w:p w:rsidR="006B7FF2" w:rsidRPr="006E4DC0" w:rsidRDefault="006B7FF2" w:rsidP="000C05EC">
            <w:pPr>
              <w:spacing w:after="0" w:line="240" w:lineRule="auto"/>
              <w:rPr>
                <w:rFonts w:ascii="Andalus" w:eastAsia="Times New Roman" w:hAnsi="Andalus" w:cs="Andalus"/>
                <w:b/>
                <w:color w:val="000000"/>
                <w:sz w:val="24"/>
                <w:szCs w:val="24"/>
              </w:rPr>
            </w:pPr>
          </w:p>
          <w:p w:rsidR="006B7FF2" w:rsidRPr="006E4DC0" w:rsidRDefault="006B7FF2" w:rsidP="000C05EC">
            <w:pPr>
              <w:spacing w:after="0" w:line="240" w:lineRule="auto"/>
              <w:rPr>
                <w:rFonts w:ascii="Andalus" w:eastAsia="Times New Roman" w:hAnsi="Andalus" w:cs="Andalus"/>
                <w:color w:val="000000"/>
                <w:sz w:val="24"/>
                <w:szCs w:val="24"/>
                <w:u w:val="single"/>
              </w:rPr>
            </w:pPr>
            <w:r w:rsidRPr="006E4DC0">
              <w:rPr>
                <w:rFonts w:ascii="Andalus" w:eastAsia="Times New Roman" w:hAnsi="Andalus" w:cs="Andalus"/>
                <w:b/>
                <w:color w:val="000000"/>
                <w:sz w:val="24"/>
                <w:szCs w:val="24"/>
                <w:u w:val="single"/>
              </w:rPr>
              <w:t>Battle of the Alamo</w:t>
            </w:r>
            <w:r w:rsidRPr="006E4DC0">
              <w:rPr>
                <w:rFonts w:ascii="Andalus" w:eastAsia="Times New Roman" w:hAnsi="Andalus" w:cs="Andalus"/>
                <w:color w:val="000000"/>
                <w:sz w:val="24"/>
                <w:szCs w:val="24"/>
                <w:u w:val="single"/>
              </w:rPr>
              <w:t xml:space="preserve"> </w:t>
            </w:r>
            <w:r w:rsidRPr="00872685">
              <w:rPr>
                <w:rFonts w:ascii="Andalus" w:eastAsia="Times New Roman" w:hAnsi="Andalus" w:cs="Andalus"/>
                <w:color w:val="000000"/>
                <w:sz w:val="24"/>
                <w:szCs w:val="24"/>
              </w:rPr>
              <w:t xml:space="preserve">– </w:t>
            </w:r>
            <w:r w:rsidRPr="00872685">
              <w:rPr>
                <w:rFonts w:ascii="Verdana" w:eastAsia="Times New Roman" w:hAnsi="Verdana" w:cs="Andalus"/>
                <w:color w:val="000000"/>
                <w:sz w:val="20"/>
                <w:szCs w:val="20"/>
              </w:rPr>
              <w:t>In this 1836</w:t>
            </w:r>
            <w:r w:rsidRPr="00872685">
              <w:rPr>
                <w:rFonts w:ascii="Andalus" w:eastAsia="Times New Roman" w:hAnsi="Andalus" w:cs="Andalus"/>
                <w:color w:val="000000"/>
                <w:sz w:val="20"/>
                <w:szCs w:val="20"/>
              </w:rPr>
              <w:t xml:space="preserve"> </w:t>
            </w:r>
            <w:r w:rsidRPr="00872685">
              <w:rPr>
                <w:rFonts w:ascii="Verdana" w:eastAsia="Times New Roman" w:hAnsi="Verdana" w:cs="Andalus"/>
                <w:color w:val="000000"/>
                <w:sz w:val="20"/>
                <w:szCs w:val="20"/>
              </w:rPr>
              <w:t>battle</w:t>
            </w:r>
            <w:r>
              <w:rPr>
                <w:rFonts w:ascii="Verdana" w:eastAsia="Times New Roman" w:hAnsi="Verdana" w:cs="Andalus"/>
                <w:color w:val="000000"/>
                <w:sz w:val="20"/>
                <w:szCs w:val="20"/>
              </w:rPr>
              <w:t>,</w:t>
            </w:r>
            <w:r>
              <w:rPr>
                <w:rFonts w:ascii="Andalus" w:eastAsia="Times New Roman" w:hAnsi="Andalus" w:cs="Andalus"/>
                <w:color w:val="000000"/>
                <w:sz w:val="24"/>
                <w:szCs w:val="24"/>
                <w:u w:val="single"/>
              </w:rPr>
              <w:t xml:space="preserve"> </w:t>
            </w:r>
            <w:r w:rsidRPr="003767C6">
              <w:rPr>
                <w:rFonts w:ascii="Verdana" w:eastAsia="Times New Roman" w:hAnsi="Verdana" w:cs="Times New Roman"/>
                <w:color w:val="000000"/>
                <w:sz w:val="20"/>
                <w:szCs w:val="20"/>
              </w:rPr>
              <w:t xml:space="preserve">William B. Travis was the commander of the army soldiers at the Alamo. They were hopelessly outnumbered by Santa Anna's </w:t>
            </w:r>
            <w:r>
              <w:rPr>
                <w:rFonts w:ascii="Verdana" w:eastAsia="Times New Roman" w:hAnsi="Verdana" w:cs="Times New Roman"/>
                <w:color w:val="000000"/>
                <w:sz w:val="20"/>
                <w:szCs w:val="20"/>
              </w:rPr>
              <w:t xml:space="preserve">Mexican </w:t>
            </w:r>
            <w:r w:rsidRPr="003767C6">
              <w:rPr>
                <w:rFonts w:ascii="Verdana" w:eastAsia="Times New Roman" w:hAnsi="Verdana" w:cs="Times New Roman"/>
                <w:color w:val="000000"/>
                <w:sz w:val="20"/>
                <w:szCs w:val="20"/>
              </w:rPr>
              <w:t>forces but fought bravely to the end</w:t>
            </w:r>
            <w:r>
              <w:rPr>
                <w:rFonts w:ascii="Verdana" w:eastAsia="Times New Roman" w:hAnsi="Verdana" w:cs="Times New Roman"/>
                <w:color w:val="000000"/>
                <w:sz w:val="20"/>
                <w:szCs w:val="20"/>
              </w:rPr>
              <w:t xml:space="preserve">. Travis wrote a famous letter stating that they would fight to the death. </w:t>
            </w:r>
          </w:p>
          <w:p w:rsidR="006B7FF2" w:rsidRPr="006E4DC0" w:rsidRDefault="006B7FF2" w:rsidP="000C05EC">
            <w:pPr>
              <w:spacing w:after="0" w:line="240" w:lineRule="auto"/>
              <w:rPr>
                <w:rFonts w:ascii="Andalus" w:eastAsia="Times New Roman" w:hAnsi="Andalus" w:cs="Andalus"/>
                <w:color w:val="000000"/>
                <w:sz w:val="24"/>
                <w:szCs w:val="24"/>
              </w:rPr>
            </w:pPr>
          </w:p>
          <w:p w:rsidR="006B7FF2" w:rsidRPr="00C769DB" w:rsidRDefault="006B7FF2" w:rsidP="000C05EC">
            <w:pPr>
              <w:spacing w:after="0" w:line="240" w:lineRule="auto"/>
              <w:rPr>
                <w:rFonts w:ascii="Andalus" w:eastAsia="Times New Roman" w:hAnsi="Andalus" w:cs="Andalus"/>
                <w:b/>
                <w:color w:val="000000"/>
                <w:sz w:val="20"/>
                <w:szCs w:val="20"/>
              </w:rPr>
            </w:pPr>
            <w:r w:rsidRPr="006E4DC0">
              <w:rPr>
                <w:rFonts w:ascii="Andalus" w:eastAsia="Times New Roman" w:hAnsi="Andalus" w:cs="Andalus"/>
                <w:b/>
                <w:color w:val="000000"/>
                <w:sz w:val="24"/>
                <w:szCs w:val="24"/>
                <w:u w:val="single"/>
              </w:rPr>
              <w:t xml:space="preserve">Battle of Goliad </w:t>
            </w:r>
            <w:r>
              <w:rPr>
                <w:rFonts w:ascii="Andalus" w:eastAsia="Times New Roman" w:hAnsi="Andalus" w:cs="Andalus"/>
                <w:b/>
                <w:color w:val="000000"/>
                <w:sz w:val="24"/>
                <w:szCs w:val="24"/>
                <w:u w:val="single"/>
              </w:rPr>
              <w:t>-</w:t>
            </w:r>
            <w:r>
              <w:rPr>
                <w:rFonts w:ascii="Andalus" w:eastAsia="Times New Roman" w:hAnsi="Andalus" w:cs="Andalus"/>
                <w:b/>
                <w:color w:val="000000"/>
                <w:sz w:val="24"/>
                <w:szCs w:val="24"/>
              </w:rPr>
              <w:t xml:space="preserve">  </w:t>
            </w:r>
            <w:r w:rsidRPr="00C769DB">
              <w:rPr>
                <w:rFonts w:ascii="Verdana" w:eastAsia="Times New Roman" w:hAnsi="Verdana" w:cs="Andalus"/>
                <w:color w:val="000000"/>
                <w:sz w:val="20"/>
                <w:szCs w:val="20"/>
              </w:rPr>
              <w:t>Goliad massacre -  many Texan prisoners were shot on orders of Santa Anna</w:t>
            </w:r>
          </w:p>
          <w:p w:rsidR="006B7FF2" w:rsidRPr="006E4DC0" w:rsidRDefault="006B7FF2" w:rsidP="000C05EC">
            <w:pPr>
              <w:spacing w:after="0" w:line="240" w:lineRule="auto"/>
              <w:rPr>
                <w:rFonts w:ascii="Andalus" w:eastAsia="Times New Roman" w:hAnsi="Andalus" w:cs="Andalus"/>
                <w:b/>
                <w:color w:val="000000"/>
                <w:sz w:val="24"/>
                <w:szCs w:val="24"/>
              </w:rPr>
            </w:pPr>
          </w:p>
          <w:p w:rsidR="006B7FF2" w:rsidRPr="006E4DC0" w:rsidRDefault="006B7FF2" w:rsidP="000C05EC">
            <w:pPr>
              <w:spacing w:after="0" w:line="240" w:lineRule="auto"/>
              <w:rPr>
                <w:rFonts w:ascii="Andalus" w:eastAsia="Times New Roman" w:hAnsi="Andalus" w:cs="Andalus"/>
                <w:color w:val="000000"/>
                <w:sz w:val="24"/>
                <w:szCs w:val="24"/>
                <w:u w:val="single"/>
              </w:rPr>
            </w:pPr>
            <w:r w:rsidRPr="006E4DC0">
              <w:rPr>
                <w:rFonts w:ascii="Andalus" w:eastAsia="Times New Roman" w:hAnsi="Andalus" w:cs="Andalus"/>
                <w:b/>
                <w:color w:val="000000"/>
                <w:sz w:val="24"/>
                <w:szCs w:val="24"/>
                <w:u w:val="single"/>
              </w:rPr>
              <w:t>Battle of San Jacinto</w:t>
            </w:r>
            <w:r w:rsidRPr="006E4DC0">
              <w:rPr>
                <w:rFonts w:ascii="Andalus" w:eastAsia="Times New Roman" w:hAnsi="Andalus" w:cs="Andalus"/>
                <w:color w:val="000000"/>
                <w:sz w:val="24"/>
                <w:szCs w:val="24"/>
                <w:u w:val="single"/>
              </w:rPr>
              <w:t xml:space="preserve"> </w:t>
            </w:r>
            <w:r>
              <w:rPr>
                <w:rFonts w:ascii="Andalus" w:eastAsia="Times New Roman" w:hAnsi="Andalus" w:cs="Andalus"/>
                <w:color w:val="000000"/>
                <w:sz w:val="24"/>
                <w:szCs w:val="24"/>
                <w:u w:val="single"/>
              </w:rPr>
              <w:t xml:space="preserve"> </w:t>
            </w:r>
            <w:r>
              <w:rPr>
                <w:rFonts w:ascii="Andalus" w:eastAsia="Times New Roman" w:hAnsi="Andalus" w:cs="Andalus"/>
                <w:color w:val="000000"/>
                <w:sz w:val="24"/>
                <w:szCs w:val="24"/>
              </w:rPr>
              <w:t xml:space="preserve">     </w:t>
            </w:r>
            <w:r w:rsidRPr="00872685">
              <w:rPr>
                <w:rFonts w:ascii="Verdana" w:eastAsia="Times New Roman" w:hAnsi="Verdana" w:cs="Andalus"/>
                <w:color w:val="000000"/>
                <w:sz w:val="20"/>
                <w:szCs w:val="20"/>
              </w:rPr>
              <w:t>The</w:t>
            </w:r>
            <w:r>
              <w:rPr>
                <w:rFonts w:ascii="Andalus" w:eastAsia="Times New Roman" w:hAnsi="Andalus" w:cs="Andalus"/>
                <w:color w:val="000000"/>
                <w:sz w:val="24"/>
                <w:szCs w:val="24"/>
              </w:rPr>
              <w:t xml:space="preserve"> </w:t>
            </w:r>
            <w:r w:rsidRPr="003767C6">
              <w:rPr>
                <w:rFonts w:ascii="Verdana" w:eastAsia="Times New Roman" w:hAnsi="Verdana" w:cs="Times New Roman"/>
                <w:color w:val="000000"/>
                <w:sz w:val="20"/>
                <w:szCs w:val="20"/>
              </w:rPr>
              <w:t xml:space="preserve">Battle of San Jacinto was the most decisive battle of the Texas Revolution. It occurred on April 21, 1836. The Texas forces easily defeated the Mexican forces in an 18 minute surprise attack. General Santa Ana was captured and was forced to sign the </w:t>
            </w:r>
            <w:r w:rsidRPr="00872685">
              <w:rPr>
                <w:rFonts w:ascii="Verdana" w:eastAsia="Times New Roman" w:hAnsi="Verdana" w:cs="Times New Roman"/>
                <w:color w:val="000000"/>
                <w:sz w:val="20"/>
                <w:szCs w:val="20"/>
                <w:u w:val="single"/>
              </w:rPr>
              <w:t>Treaty of Velasco</w:t>
            </w:r>
            <w:r w:rsidRPr="003767C6">
              <w:rPr>
                <w:rFonts w:ascii="Verdana" w:eastAsia="Times New Roman" w:hAnsi="Verdana" w:cs="Times New Roman"/>
                <w:color w:val="000000"/>
                <w:sz w:val="20"/>
                <w:szCs w:val="20"/>
              </w:rPr>
              <w:t>. It was a huge step toward Texas independence from Mexico</w:t>
            </w:r>
          </w:p>
          <w:p w:rsidR="006B7FF2" w:rsidRPr="006E4DC0" w:rsidRDefault="006B7FF2" w:rsidP="000C05EC">
            <w:pPr>
              <w:spacing w:after="0" w:line="240" w:lineRule="auto"/>
              <w:rPr>
                <w:rFonts w:ascii="Andalus" w:eastAsia="Times New Roman" w:hAnsi="Andalus" w:cs="Andalus"/>
                <w:color w:val="000000"/>
                <w:sz w:val="24"/>
                <w:szCs w:val="24"/>
              </w:rPr>
            </w:pPr>
          </w:p>
          <w:p w:rsidR="006B7FF2" w:rsidRPr="001821AA" w:rsidRDefault="006B7FF2" w:rsidP="000C05EC">
            <w:pPr>
              <w:spacing w:after="0" w:line="240" w:lineRule="auto"/>
              <w:rPr>
                <w:rFonts w:ascii="Verdana" w:eastAsia="Times New Roman" w:hAnsi="Verdana" w:cs="Andalus"/>
                <w:color w:val="FF0000"/>
                <w:sz w:val="24"/>
                <w:szCs w:val="24"/>
              </w:rPr>
            </w:pPr>
            <w:r w:rsidRPr="001821AA">
              <w:rPr>
                <w:rFonts w:ascii="Verdana" w:eastAsia="Times New Roman" w:hAnsi="Verdana" w:cs="Andalus"/>
                <w:color w:val="FF0000"/>
                <w:sz w:val="24"/>
                <w:szCs w:val="24"/>
              </w:rPr>
              <w:t>The Republic of Texas</w:t>
            </w:r>
          </w:p>
          <w:p w:rsidR="006B7FF2" w:rsidRDefault="006B7FF2" w:rsidP="000C05EC">
            <w:pPr>
              <w:spacing w:after="0" w:line="240" w:lineRule="auto"/>
              <w:rPr>
                <w:rFonts w:ascii="Andalus" w:eastAsia="Times New Roman" w:hAnsi="Andalus" w:cs="Andalus"/>
                <w:color w:val="000000"/>
                <w:sz w:val="24"/>
                <w:szCs w:val="24"/>
              </w:rPr>
            </w:pPr>
          </w:p>
          <w:p w:rsidR="006B7FF2" w:rsidRPr="006E4DC0" w:rsidRDefault="006B7FF2" w:rsidP="000C05EC">
            <w:pPr>
              <w:spacing w:after="0" w:line="240" w:lineRule="auto"/>
              <w:rPr>
                <w:rFonts w:ascii="Andalus" w:eastAsia="Times New Roman" w:hAnsi="Andalus" w:cs="Andalus"/>
                <w:color w:val="000000"/>
                <w:sz w:val="24"/>
                <w:szCs w:val="24"/>
              </w:rPr>
            </w:pPr>
            <w:r w:rsidRPr="006E4DC0">
              <w:rPr>
                <w:rFonts w:ascii="Andalus" w:eastAsia="Times New Roman" w:hAnsi="Andalus" w:cs="Andalus"/>
                <w:color w:val="000000"/>
                <w:sz w:val="24"/>
                <w:szCs w:val="24"/>
              </w:rPr>
              <w:t>Th</w:t>
            </w:r>
            <w:r>
              <w:rPr>
                <w:rFonts w:ascii="Andalus" w:eastAsia="Times New Roman" w:hAnsi="Andalus" w:cs="Andalus"/>
                <w:color w:val="000000"/>
                <w:sz w:val="24"/>
                <w:szCs w:val="24"/>
              </w:rPr>
              <w:t>e</w:t>
            </w:r>
            <w:r w:rsidRPr="006E4DC0">
              <w:rPr>
                <w:rFonts w:ascii="Andalus" w:eastAsia="Times New Roman" w:hAnsi="Andalus" w:cs="Andalus"/>
                <w:color w:val="000000"/>
                <w:sz w:val="24"/>
                <w:szCs w:val="24"/>
              </w:rPr>
              <w:t xml:space="preserve"> Texas Revolution led to the formation of the Republic of Texas - Texas became an independent republic for almost </w:t>
            </w:r>
            <w:r>
              <w:rPr>
                <w:rFonts w:ascii="Andalus" w:eastAsia="Times New Roman" w:hAnsi="Andalus" w:cs="Andalus"/>
                <w:color w:val="000000"/>
                <w:sz w:val="24"/>
                <w:szCs w:val="24"/>
              </w:rPr>
              <w:t>10</w:t>
            </w:r>
            <w:r w:rsidRPr="006E4DC0">
              <w:rPr>
                <w:rFonts w:ascii="Andalus" w:eastAsia="Times New Roman" w:hAnsi="Andalus" w:cs="Andalus"/>
                <w:color w:val="000000"/>
                <w:sz w:val="24"/>
                <w:szCs w:val="24"/>
              </w:rPr>
              <w:t xml:space="preserve"> years with its own government. </w:t>
            </w:r>
          </w:p>
        </w:tc>
      </w:tr>
      <w:tr w:rsidR="006B7FF2" w:rsidRPr="00E5160F" w:rsidTr="000C05EC">
        <w:trPr>
          <w:trHeight w:val="75"/>
          <w:tblCellSpacing w:w="0" w:type="dxa"/>
        </w:trPr>
        <w:tc>
          <w:tcPr>
            <w:tcW w:w="0" w:type="auto"/>
            <w:vAlign w:val="center"/>
            <w:hideMark/>
          </w:tcPr>
          <w:p w:rsidR="006B7FF2" w:rsidRPr="004E36C6" w:rsidRDefault="006B7FF2" w:rsidP="000C05EC">
            <w:pPr>
              <w:spacing w:after="0" w:line="75" w:lineRule="atLeast"/>
              <w:rPr>
                <w:rFonts w:ascii="Tahoma" w:eastAsia="Times New Roman" w:hAnsi="Tahoma" w:cs="Tahoma"/>
                <w:color w:val="000000"/>
                <w:sz w:val="24"/>
                <w:szCs w:val="24"/>
              </w:rPr>
            </w:pPr>
            <w:r w:rsidRPr="004E36C6">
              <w:rPr>
                <w:rFonts w:ascii="Tahoma" w:eastAsia="Times New Roman" w:hAnsi="Tahoma" w:cs="Tahoma"/>
                <w:color w:val="000000"/>
                <w:sz w:val="24"/>
                <w:szCs w:val="24"/>
              </w:rPr>
              <w:t> </w:t>
            </w:r>
          </w:p>
        </w:tc>
        <w:tc>
          <w:tcPr>
            <w:tcW w:w="0" w:type="auto"/>
            <w:vAlign w:val="center"/>
            <w:hideMark/>
          </w:tcPr>
          <w:p w:rsidR="006B7FF2" w:rsidRPr="00E5160F" w:rsidRDefault="006B7FF2" w:rsidP="000C05EC">
            <w:pPr>
              <w:spacing w:after="0" w:line="240" w:lineRule="auto"/>
              <w:rPr>
                <w:rFonts w:ascii="Times New Roman" w:eastAsia="Times New Roman" w:hAnsi="Times New Roman" w:cs="Times New Roman"/>
                <w:sz w:val="20"/>
                <w:szCs w:val="20"/>
              </w:rPr>
            </w:pPr>
          </w:p>
        </w:tc>
      </w:tr>
    </w:tbl>
    <w:p w:rsidR="006B7FF2" w:rsidRDefault="006B7FF2" w:rsidP="006B7FF2">
      <w:pPr>
        <w:rPr>
          <w:rFonts w:ascii="Andalus" w:eastAsia="Times New Roman" w:hAnsi="Andalus" w:cs="Andalus"/>
          <w:color w:val="000000"/>
          <w:sz w:val="24"/>
          <w:szCs w:val="24"/>
        </w:rPr>
      </w:pPr>
      <w:r w:rsidRPr="0096012C">
        <w:rPr>
          <w:rFonts w:ascii="Andalus" w:eastAsia="Times New Roman" w:hAnsi="Andalus" w:cs="Andalus"/>
          <w:color w:val="000000"/>
          <w:sz w:val="24"/>
          <w:szCs w:val="24"/>
        </w:rPr>
        <w:t xml:space="preserve">After the Texas Revolution, Texas claimed the Rio Grande as the boundary between Texas and Mexico. However, Mexico insisted that the Nueces was the border. The issue was important, because a great deal of land and the claim on </w:t>
      </w:r>
      <w:r w:rsidRPr="0096012C">
        <w:rPr>
          <w:rFonts w:ascii="Andalus" w:eastAsia="Times New Roman" w:hAnsi="Andalus" w:cs="Andalus"/>
          <w:color w:val="000000"/>
          <w:sz w:val="24"/>
          <w:szCs w:val="24"/>
          <w:u w:val="single"/>
        </w:rPr>
        <w:t>Santa Fe</w:t>
      </w:r>
      <w:r w:rsidRPr="0096012C">
        <w:rPr>
          <w:rFonts w:ascii="Andalus" w:eastAsia="Times New Roman" w:hAnsi="Andalus" w:cs="Andalus"/>
          <w:color w:val="000000"/>
          <w:sz w:val="24"/>
          <w:szCs w:val="24"/>
        </w:rPr>
        <w:t xml:space="preserve"> </w:t>
      </w:r>
      <w:proofErr w:type="gramStart"/>
      <w:r>
        <w:rPr>
          <w:rFonts w:ascii="Andalus" w:eastAsia="Times New Roman" w:hAnsi="Andalus" w:cs="Andalus"/>
          <w:color w:val="000000"/>
          <w:sz w:val="24"/>
          <w:szCs w:val="24"/>
        </w:rPr>
        <w:t>( New</w:t>
      </w:r>
      <w:proofErr w:type="gramEnd"/>
      <w:r>
        <w:rPr>
          <w:rFonts w:ascii="Andalus" w:eastAsia="Times New Roman" w:hAnsi="Andalus" w:cs="Andalus"/>
          <w:color w:val="000000"/>
          <w:sz w:val="24"/>
          <w:szCs w:val="24"/>
        </w:rPr>
        <w:t xml:space="preserve"> Mexico capital) </w:t>
      </w:r>
      <w:r w:rsidRPr="0096012C">
        <w:rPr>
          <w:rFonts w:ascii="Andalus" w:eastAsia="Times New Roman" w:hAnsi="Andalus" w:cs="Andalus"/>
          <w:color w:val="000000"/>
          <w:sz w:val="24"/>
          <w:szCs w:val="24"/>
        </w:rPr>
        <w:t>depended on the b</w:t>
      </w:r>
      <w:r>
        <w:rPr>
          <w:rFonts w:ascii="Andalus" w:eastAsia="Times New Roman" w:hAnsi="Andalus" w:cs="Andalus"/>
          <w:color w:val="000000"/>
          <w:sz w:val="24"/>
          <w:szCs w:val="24"/>
        </w:rPr>
        <w:t xml:space="preserve">order lines. </w:t>
      </w:r>
    </w:p>
    <w:p w:rsidR="006B7FF2" w:rsidRPr="0096012C" w:rsidRDefault="006B7FF2" w:rsidP="006B7FF2">
      <w:pPr>
        <w:rPr>
          <w:rFonts w:ascii="Andalus" w:eastAsia="Times New Roman" w:hAnsi="Andalus" w:cs="Andalus"/>
          <w:color w:val="000000"/>
          <w:sz w:val="24"/>
          <w:szCs w:val="24"/>
        </w:rPr>
      </w:pPr>
      <w:r w:rsidRPr="00E2206C">
        <w:rPr>
          <w:rFonts w:ascii="Andalus" w:eastAsia="Times New Roman" w:hAnsi="Andalus" w:cs="Andalus"/>
          <w:color w:val="000000"/>
          <w:sz w:val="24"/>
          <w:szCs w:val="24"/>
        </w:rPr>
        <w:t xml:space="preserve"> </w:t>
      </w:r>
      <w:r w:rsidRPr="0096012C">
        <w:rPr>
          <w:rFonts w:ascii="Andalus" w:eastAsia="Times New Roman" w:hAnsi="Andalus" w:cs="Andalus"/>
          <w:color w:val="000000"/>
          <w:sz w:val="24"/>
          <w:szCs w:val="24"/>
        </w:rPr>
        <w:t xml:space="preserve">During its short existence, the government of the Republic of Texas had little money and no real way to earn money. What little money it had was spent on wars against Native American </w:t>
      </w:r>
      <w:r w:rsidRPr="0096012C">
        <w:rPr>
          <w:rFonts w:ascii="Andalus" w:eastAsia="Times New Roman" w:hAnsi="Andalus" w:cs="Andalus"/>
          <w:color w:val="000000"/>
          <w:sz w:val="24"/>
          <w:szCs w:val="24"/>
        </w:rPr>
        <w:lastRenderedPageBreak/>
        <w:t>tribes or paying for other government expenses. Because the government did not have a workable taxation system and was spending more than it took in, Texas faced serious financial problems. The country's debt was around $12 million by 1845.</w:t>
      </w:r>
    </w:p>
    <w:p w:rsidR="006B7FF2" w:rsidRDefault="006B7FF2" w:rsidP="006B7FF2">
      <w:pPr>
        <w:rPr>
          <w:rFonts w:ascii="Andalus" w:eastAsia="Times New Roman" w:hAnsi="Andalus" w:cs="Andalus"/>
          <w:color w:val="000000"/>
          <w:sz w:val="24"/>
          <w:szCs w:val="24"/>
        </w:rPr>
      </w:pPr>
    </w:p>
    <w:p w:rsidR="006B7FF2" w:rsidRDefault="006B7FF2" w:rsidP="006B7FF2">
      <w:pPr>
        <w:rPr>
          <w:rFonts w:ascii="Andalus" w:eastAsia="Times New Roman" w:hAnsi="Andalus" w:cs="Andalus"/>
          <w:color w:val="000000"/>
          <w:sz w:val="24"/>
          <w:szCs w:val="24"/>
        </w:rPr>
      </w:pPr>
    </w:p>
    <w:p w:rsidR="006B7FF2" w:rsidRPr="001821AA" w:rsidRDefault="006B7FF2" w:rsidP="006B7FF2">
      <w:pPr>
        <w:rPr>
          <w:rFonts w:ascii="Verdana" w:eastAsia="Times New Roman" w:hAnsi="Verdana" w:cs="Times New Roman"/>
          <w:color w:val="FF0000"/>
          <w:sz w:val="24"/>
          <w:szCs w:val="24"/>
        </w:rPr>
      </w:pPr>
      <w:r w:rsidRPr="001821AA">
        <w:rPr>
          <w:rFonts w:ascii="Verdana" w:eastAsia="Times New Roman" w:hAnsi="Verdana" w:cs="Times New Roman"/>
          <w:color w:val="FF0000"/>
          <w:sz w:val="24"/>
          <w:szCs w:val="24"/>
        </w:rPr>
        <w:t>Presidents of the Texas Republic</w:t>
      </w:r>
    </w:p>
    <w:p w:rsidR="006B7FF2" w:rsidRDefault="006B7FF2" w:rsidP="006B7FF2">
      <w:pPr>
        <w:pStyle w:val="ListParagraph"/>
        <w:numPr>
          <w:ilvl w:val="0"/>
          <w:numId w:val="1"/>
        </w:numPr>
        <w:rPr>
          <w:rFonts w:ascii="Verdana" w:eastAsia="Times New Roman" w:hAnsi="Verdana" w:cs="Times New Roman"/>
          <w:color w:val="000000"/>
          <w:sz w:val="20"/>
          <w:szCs w:val="20"/>
        </w:rPr>
      </w:pPr>
      <w:r w:rsidRPr="00B42AD9">
        <w:rPr>
          <w:rFonts w:ascii="Verdana" w:eastAsia="Times New Roman" w:hAnsi="Verdana" w:cs="Times New Roman"/>
          <w:b/>
          <w:color w:val="000000"/>
          <w:sz w:val="24"/>
          <w:szCs w:val="24"/>
        </w:rPr>
        <w:t>Sam Houston</w:t>
      </w:r>
      <w:r w:rsidRPr="00431101">
        <w:rPr>
          <w:rFonts w:ascii="Verdana" w:eastAsia="Times New Roman" w:hAnsi="Verdana" w:cs="Times New Roman"/>
          <w:color w:val="000000"/>
          <w:sz w:val="20"/>
          <w:szCs w:val="20"/>
        </w:rPr>
        <w:t xml:space="preserve"> was </w:t>
      </w:r>
      <w:r>
        <w:rPr>
          <w:rFonts w:ascii="Verdana" w:eastAsia="Times New Roman" w:hAnsi="Verdana" w:cs="Times New Roman"/>
          <w:color w:val="000000"/>
          <w:sz w:val="20"/>
          <w:szCs w:val="20"/>
        </w:rPr>
        <w:t xml:space="preserve">the first </w:t>
      </w:r>
      <w:r w:rsidRPr="00431101">
        <w:rPr>
          <w:rFonts w:ascii="Verdana" w:eastAsia="Times New Roman" w:hAnsi="Verdana" w:cs="Times New Roman"/>
          <w:color w:val="000000"/>
          <w:sz w:val="20"/>
          <w:szCs w:val="20"/>
        </w:rPr>
        <w:t>elected</w:t>
      </w:r>
      <w:r>
        <w:rPr>
          <w:rFonts w:ascii="Verdana" w:eastAsia="Times New Roman" w:hAnsi="Verdana" w:cs="Times New Roman"/>
          <w:color w:val="000000"/>
          <w:sz w:val="20"/>
          <w:szCs w:val="20"/>
        </w:rPr>
        <w:t xml:space="preserve"> president of Texas</w:t>
      </w:r>
      <w:r w:rsidRPr="00431101">
        <w:rPr>
          <w:rFonts w:ascii="Verdana" w:eastAsia="Times New Roman" w:hAnsi="Verdana" w:cs="Times New Roman"/>
          <w:color w:val="000000"/>
          <w:sz w:val="20"/>
          <w:szCs w:val="20"/>
        </w:rPr>
        <w:t xml:space="preserve"> in September 1836. Houston</w:t>
      </w:r>
      <w:r>
        <w:rPr>
          <w:rFonts w:ascii="Verdana" w:eastAsia="Times New Roman" w:hAnsi="Verdana" w:cs="Times New Roman"/>
          <w:color w:val="000000"/>
          <w:sz w:val="20"/>
          <w:szCs w:val="20"/>
        </w:rPr>
        <w:t xml:space="preserve"> was a commander in the battle of San Jacinto. He had strong </w:t>
      </w:r>
      <w:proofErr w:type="spellStart"/>
      <w:r>
        <w:rPr>
          <w:rFonts w:ascii="Verdana" w:eastAsia="Times New Roman" w:hAnsi="Verdana" w:cs="Times New Roman"/>
          <w:color w:val="000000"/>
          <w:sz w:val="20"/>
          <w:szCs w:val="20"/>
        </w:rPr>
        <w:t>leadersip</w:t>
      </w:r>
      <w:proofErr w:type="spellEnd"/>
      <w:r>
        <w:rPr>
          <w:rFonts w:ascii="Verdana" w:eastAsia="Times New Roman" w:hAnsi="Verdana" w:cs="Times New Roman"/>
          <w:color w:val="000000"/>
          <w:sz w:val="20"/>
          <w:szCs w:val="20"/>
        </w:rPr>
        <w:t xml:space="preserve"> qualities. He</w:t>
      </w:r>
      <w:r w:rsidRPr="00431101">
        <w:rPr>
          <w:rFonts w:ascii="Verdana" w:eastAsia="Times New Roman" w:hAnsi="Verdana" w:cs="Times New Roman"/>
          <w:color w:val="000000"/>
          <w:sz w:val="20"/>
          <w:szCs w:val="20"/>
        </w:rPr>
        <w:t xml:space="preserve"> believed that Texas settlers and Native Americans should try and remain peaceful. Therefore, Native American groups signed treaties that resulted in several years of peace. </w:t>
      </w:r>
    </w:p>
    <w:p w:rsidR="006B7FF2" w:rsidRPr="00431101" w:rsidRDefault="006B7FF2" w:rsidP="006B7FF2">
      <w:pPr>
        <w:pStyle w:val="ListParagraph"/>
        <w:rPr>
          <w:rFonts w:ascii="Verdana" w:eastAsia="Times New Roman" w:hAnsi="Verdana" w:cs="Times New Roman"/>
          <w:color w:val="000000"/>
          <w:sz w:val="20"/>
          <w:szCs w:val="20"/>
        </w:rPr>
      </w:pPr>
    </w:p>
    <w:p w:rsidR="006B7FF2" w:rsidRPr="00431101" w:rsidRDefault="006B7FF2" w:rsidP="006B7FF2">
      <w:pPr>
        <w:pStyle w:val="ListParagraph"/>
        <w:numPr>
          <w:ilvl w:val="0"/>
          <w:numId w:val="1"/>
        </w:numPr>
        <w:rPr>
          <w:rFonts w:ascii="Andalus" w:eastAsia="Times New Roman" w:hAnsi="Andalus" w:cs="Andalus"/>
          <w:color w:val="000000"/>
          <w:sz w:val="24"/>
          <w:szCs w:val="24"/>
        </w:rPr>
      </w:pPr>
      <w:r w:rsidRPr="00B42AD9">
        <w:rPr>
          <w:rFonts w:ascii="Verdana" w:eastAsia="Times New Roman" w:hAnsi="Verdana" w:cs="Times New Roman"/>
          <w:b/>
          <w:color w:val="000000"/>
          <w:sz w:val="24"/>
          <w:szCs w:val="24"/>
        </w:rPr>
        <w:t>Mirabeau B. Lamar</w:t>
      </w:r>
      <w:r w:rsidRPr="00431101">
        <w:rPr>
          <w:rFonts w:ascii="Verdana" w:eastAsia="Times New Roman" w:hAnsi="Verdana" w:cs="Times New Roman"/>
          <w:color w:val="000000"/>
          <w:sz w:val="20"/>
          <w:szCs w:val="20"/>
        </w:rPr>
        <w:t xml:space="preserve"> was </w:t>
      </w:r>
      <w:r>
        <w:rPr>
          <w:rFonts w:ascii="Verdana" w:eastAsia="Times New Roman" w:hAnsi="Verdana" w:cs="Times New Roman"/>
          <w:color w:val="000000"/>
          <w:sz w:val="20"/>
          <w:szCs w:val="20"/>
        </w:rPr>
        <w:t>vice president to Houston. He later became the</w:t>
      </w:r>
      <w:r w:rsidRPr="00431101">
        <w:rPr>
          <w:rFonts w:ascii="Verdana" w:eastAsia="Times New Roman" w:hAnsi="Verdana" w:cs="Times New Roman"/>
          <w:color w:val="000000"/>
          <w:sz w:val="20"/>
          <w:szCs w:val="20"/>
        </w:rPr>
        <w:t xml:space="preserve"> second president of Texas</w:t>
      </w:r>
      <w:r>
        <w:rPr>
          <w:rFonts w:ascii="Verdana" w:eastAsia="Times New Roman" w:hAnsi="Verdana" w:cs="Times New Roman"/>
          <w:color w:val="000000"/>
          <w:sz w:val="20"/>
          <w:szCs w:val="20"/>
        </w:rPr>
        <w:t xml:space="preserve"> in 1838</w:t>
      </w:r>
      <w:r w:rsidRPr="00431101">
        <w:rPr>
          <w:rFonts w:ascii="Verdana" w:eastAsia="Times New Roman" w:hAnsi="Verdana" w:cs="Times New Roman"/>
          <w:color w:val="000000"/>
          <w:sz w:val="20"/>
          <w:szCs w:val="20"/>
        </w:rPr>
        <w:t>. Though not many public schools were actually built during his term, some of his policies helped establish public education in Texas. So, he is considered the "Father of Education in Texas." Lamar, unlike Houston, tried to kick Native Americans out of their land and deal with them with violence.</w:t>
      </w:r>
    </w:p>
    <w:p w:rsidR="006B7FF2" w:rsidRPr="00431101" w:rsidRDefault="006B7FF2" w:rsidP="006B7FF2">
      <w:pPr>
        <w:pStyle w:val="ListParagraph"/>
        <w:rPr>
          <w:rFonts w:ascii="Andalus" w:eastAsia="Times New Roman" w:hAnsi="Andalus" w:cs="Andalus"/>
          <w:color w:val="000000"/>
          <w:sz w:val="24"/>
          <w:szCs w:val="24"/>
        </w:rPr>
      </w:pPr>
    </w:p>
    <w:p w:rsidR="006B7FF2" w:rsidRPr="00431101" w:rsidRDefault="006B7FF2" w:rsidP="006B7FF2">
      <w:pPr>
        <w:pStyle w:val="ListParagraph"/>
        <w:numPr>
          <w:ilvl w:val="0"/>
          <w:numId w:val="1"/>
        </w:numPr>
        <w:rPr>
          <w:rFonts w:ascii="Andalus" w:eastAsia="Times New Roman" w:hAnsi="Andalus" w:cs="Andalus"/>
          <w:color w:val="000000"/>
          <w:sz w:val="24"/>
          <w:szCs w:val="24"/>
        </w:rPr>
      </w:pPr>
      <w:r w:rsidRPr="00B42AD9">
        <w:rPr>
          <w:rFonts w:ascii="Verdana" w:eastAsia="Times New Roman" w:hAnsi="Verdana" w:cs="Andalus"/>
          <w:b/>
          <w:color w:val="000000"/>
          <w:sz w:val="24"/>
          <w:szCs w:val="24"/>
        </w:rPr>
        <w:t>Dr. Anson Jones</w:t>
      </w:r>
      <w:r w:rsidRPr="003767C6">
        <w:rPr>
          <w:rFonts w:ascii="Verdana" w:eastAsia="Times New Roman" w:hAnsi="Verdana" w:cs="Times New Roman"/>
          <w:color w:val="000000"/>
          <w:sz w:val="20"/>
          <w:szCs w:val="20"/>
        </w:rPr>
        <w:t xml:space="preserve"> was </w:t>
      </w:r>
      <w:r>
        <w:rPr>
          <w:rFonts w:ascii="Verdana" w:eastAsia="Times New Roman" w:hAnsi="Verdana" w:cs="Times New Roman"/>
          <w:color w:val="000000"/>
          <w:sz w:val="20"/>
          <w:szCs w:val="20"/>
        </w:rPr>
        <w:t xml:space="preserve">the last </w:t>
      </w:r>
      <w:r w:rsidRPr="003767C6">
        <w:rPr>
          <w:rFonts w:ascii="Verdana" w:eastAsia="Times New Roman" w:hAnsi="Verdana" w:cs="Times New Roman"/>
          <w:color w:val="000000"/>
          <w:sz w:val="20"/>
          <w:szCs w:val="20"/>
        </w:rPr>
        <w:t>elected president of Texas in 1844 after the second term of Sam Houston. Like Houston, Jones supported annexation, and he was finally successful. Previously, he had fought in the Texas Revolution, served in congress, and served on Houston's cabinet as secretary of state.</w:t>
      </w:r>
    </w:p>
    <w:p w:rsidR="006B7FF2" w:rsidRPr="00C769DB" w:rsidRDefault="006B7FF2" w:rsidP="006B7FF2">
      <w:pPr>
        <w:rPr>
          <w:rFonts w:ascii="Andalus" w:hAnsi="Andalus" w:cs="Andalus"/>
          <w:color w:val="FF0000"/>
          <w:sz w:val="24"/>
          <w:szCs w:val="24"/>
        </w:rPr>
      </w:pPr>
      <w:r>
        <w:rPr>
          <w:rFonts w:ascii="Andalus" w:hAnsi="Andalus" w:cs="Andalus"/>
          <w:color w:val="FF0000"/>
          <w:sz w:val="24"/>
          <w:szCs w:val="24"/>
        </w:rPr>
        <w:t>Migrat</w:t>
      </w:r>
      <w:r w:rsidRPr="00C769DB">
        <w:rPr>
          <w:rFonts w:ascii="Andalus" w:hAnsi="Andalus" w:cs="Andalus"/>
          <w:color w:val="FF0000"/>
          <w:sz w:val="24"/>
          <w:szCs w:val="24"/>
        </w:rPr>
        <w:t>ion to Texas</w:t>
      </w:r>
    </w:p>
    <w:tbl>
      <w:tblPr>
        <w:tblW w:w="5000" w:type="pct"/>
        <w:tblCellSpacing w:w="0" w:type="dxa"/>
        <w:tblCellMar>
          <w:left w:w="0" w:type="dxa"/>
          <w:right w:w="0" w:type="dxa"/>
        </w:tblCellMar>
        <w:tblLook w:val="04A0"/>
      </w:tblPr>
      <w:tblGrid>
        <w:gridCol w:w="8670"/>
        <w:gridCol w:w="690"/>
      </w:tblGrid>
      <w:tr w:rsidR="006B7FF2" w:rsidRPr="00E5160F" w:rsidTr="000C05EC">
        <w:trPr>
          <w:tblCellSpacing w:w="0" w:type="dxa"/>
        </w:trPr>
        <w:tc>
          <w:tcPr>
            <w:tcW w:w="0" w:type="auto"/>
            <w:gridSpan w:val="2"/>
            <w:hideMark/>
          </w:tcPr>
          <w:p w:rsidR="006B7FF2" w:rsidRPr="009C2A99" w:rsidRDefault="006B7FF2" w:rsidP="000C05EC">
            <w:pPr>
              <w:spacing w:after="0" w:line="240" w:lineRule="auto"/>
              <w:rPr>
                <w:rFonts w:ascii="Andalus" w:eastAsia="Times New Roman" w:hAnsi="Andalus" w:cs="Andalus"/>
                <w:color w:val="000000"/>
                <w:sz w:val="24"/>
                <w:szCs w:val="24"/>
              </w:rPr>
            </w:pPr>
            <w:r w:rsidRPr="00C769DB">
              <w:rPr>
                <w:rFonts w:ascii="Andalus" w:eastAsia="Times New Roman" w:hAnsi="Andalus" w:cs="Andalus"/>
                <w:sz w:val="24"/>
                <w:szCs w:val="24"/>
              </w:rPr>
              <w:t>People who migrated to Texas</w:t>
            </w:r>
            <w:r w:rsidRPr="009C2A99">
              <w:rPr>
                <w:rFonts w:ascii="Andalus" w:eastAsia="Times New Roman" w:hAnsi="Andalus" w:cs="Andalus"/>
                <w:color w:val="000000"/>
                <w:sz w:val="24"/>
                <w:szCs w:val="24"/>
              </w:rPr>
              <w:t xml:space="preserve"> made many contributions to the development of Texas</w:t>
            </w:r>
            <w:r w:rsidRPr="00E2206C">
              <w:rPr>
                <w:rFonts w:ascii="Andalus" w:eastAsia="Times New Roman" w:hAnsi="Andalus" w:cs="Andalus"/>
                <w:color w:val="000000"/>
                <w:sz w:val="24"/>
                <w:szCs w:val="24"/>
              </w:rPr>
              <w:t>. Many</w:t>
            </w:r>
            <w:r>
              <w:rPr>
                <w:rFonts w:ascii="Andalus" w:eastAsia="Times New Roman" w:hAnsi="Andalus" w:cs="Andalus"/>
                <w:color w:val="000000"/>
                <w:sz w:val="24"/>
                <w:szCs w:val="24"/>
                <w:u w:val="single"/>
              </w:rPr>
              <w:t xml:space="preserve"> </w:t>
            </w:r>
            <w:r w:rsidRPr="009C2A99">
              <w:rPr>
                <w:rFonts w:ascii="Andalus" w:eastAsia="Times New Roman" w:hAnsi="Andalus" w:cs="Andalus"/>
                <w:color w:val="000000"/>
                <w:sz w:val="24"/>
                <w:szCs w:val="24"/>
                <w:u w:val="single"/>
              </w:rPr>
              <w:t>immigrants</w:t>
            </w:r>
            <w:r w:rsidRPr="009C2A99">
              <w:rPr>
                <w:rFonts w:ascii="Andalus" w:eastAsia="Times New Roman" w:hAnsi="Andalus" w:cs="Andalus"/>
                <w:color w:val="000000"/>
                <w:sz w:val="24"/>
                <w:szCs w:val="24"/>
              </w:rPr>
              <w:t xml:space="preserve"> came to Texas looking for cheap land and a better way life. They had a spirit of adventure, and were hopeful and excited about the opportunities that were to come their way.  Some of the different cultural groups in </w:t>
            </w:r>
            <w:r>
              <w:rPr>
                <w:rFonts w:ascii="Andalus" w:eastAsia="Times New Roman" w:hAnsi="Andalus" w:cs="Andalus"/>
                <w:color w:val="000000"/>
                <w:sz w:val="24"/>
                <w:szCs w:val="24"/>
              </w:rPr>
              <w:t>T</w:t>
            </w:r>
            <w:r w:rsidRPr="009C2A99">
              <w:rPr>
                <w:rFonts w:ascii="Andalus" w:eastAsia="Times New Roman" w:hAnsi="Andalus" w:cs="Andalus"/>
                <w:color w:val="000000"/>
                <w:sz w:val="24"/>
                <w:szCs w:val="24"/>
              </w:rPr>
              <w:t>exas were :</w:t>
            </w:r>
          </w:p>
          <w:p w:rsidR="006B7FF2" w:rsidRPr="009C2A99" w:rsidRDefault="006B7FF2" w:rsidP="000C05EC">
            <w:pPr>
              <w:spacing w:after="0" w:line="240" w:lineRule="auto"/>
              <w:rPr>
                <w:rFonts w:ascii="Andalus" w:eastAsia="Times New Roman" w:hAnsi="Andalus" w:cs="Andalus"/>
                <w:color w:val="000000"/>
                <w:sz w:val="24"/>
                <w:szCs w:val="24"/>
              </w:rPr>
            </w:pPr>
            <w:r w:rsidRPr="009C2A99">
              <w:rPr>
                <w:rFonts w:ascii="Andalus" w:eastAsia="Times New Roman" w:hAnsi="Andalus" w:cs="Andalus"/>
                <w:color w:val="000000"/>
                <w:sz w:val="24"/>
                <w:szCs w:val="24"/>
              </w:rPr>
              <w:t>The Mexicans/ Spanish</w:t>
            </w:r>
          </w:p>
          <w:p w:rsidR="006B7FF2" w:rsidRPr="009C2A99" w:rsidRDefault="006B7FF2" w:rsidP="000C05EC">
            <w:pPr>
              <w:spacing w:after="0" w:line="240" w:lineRule="auto"/>
              <w:rPr>
                <w:rFonts w:ascii="Andalus" w:eastAsia="Times New Roman" w:hAnsi="Andalus" w:cs="Andalus"/>
                <w:color w:val="000000"/>
                <w:sz w:val="24"/>
                <w:szCs w:val="24"/>
              </w:rPr>
            </w:pPr>
            <w:r w:rsidRPr="009C2A99">
              <w:rPr>
                <w:rFonts w:ascii="Andalus" w:eastAsia="Times New Roman" w:hAnsi="Andalus" w:cs="Andalus"/>
                <w:color w:val="000000"/>
                <w:sz w:val="24"/>
                <w:szCs w:val="24"/>
              </w:rPr>
              <w:t>African Americans</w:t>
            </w:r>
          </w:p>
          <w:p w:rsidR="006B7FF2" w:rsidRPr="009C2A99" w:rsidRDefault="006B7FF2" w:rsidP="000C05EC">
            <w:pPr>
              <w:spacing w:after="0" w:line="240" w:lineRule="auto"/>
              <w:rPr>
                <w:rFonts w:ascii="Andalus" w:eastAsia="Times New Roman" w:hAnsi="Andalus" w:cs="Andalus"/>
                <w:color w:val="000000"/>
                <w:sz w:val="24"/>
                <w:szCs w:val="24"/>
              </w:rPr>
            </w:pPr>
            <w:r w:rsidRPr="009C2A99">
              <w:rPr>
                <w:rFonts w:ascii="Andalus" w:eastAsia="Times New Roman" w:hAnsi="Andalus" w:cs="Andalus"/>
                <w:color w:val="000000"/>
                <w:sz w:val="24"/>
                <w:szCs w:val="24"/>
              </w:rPr>
              <w:t xml:space="preserve">Germans (Europeans) </w:t>
            </w:r>
          </w:p>
          <w:p w:rsidR="006B7FF2" w:rsidRPr="009C2A99" w:rsidRDefault="006B7FF2" w:rsidP="000C05EC">
            <w:pPr>
              <w:spacing w:after="0" w:line="240" w:lineRule="auto"/>
              <w:rPr>
                <w:rFonts w:ascii="Andalus" w:eastAsia="Times New Roman" w:hAnsi="Andalus" w:cs="Andalus"/>
                <w:color w:val="000000"/>
                <w:sz w:val="24"/>
                <w:szCs w:val="24"/>
              </w:rPr>
            </w:pPr>
            <w:r w:rsidRPr="009C2A99">
              <w:rPr>
                <w:rFonts w:ascii="Andalus" w:eastAsia="Times New Roman" w:hAnsi="Andalus" w:cs="Andalus"/>
                <w:color w:val="000000"/>
                <w:sz w:val="24"/>
                <w:szCs w:val="24"/>
              </w:rPr>
              <w:t>French (Europeans)</w:t>
            </w:r>
          </w:p>
          <w:p w:rsidR="006B7FF2" w:rsidRPr="00E5160F" w:rsidRDefault="006B7FF2" w:rsidP="000C05EC">
            <w:pPr>
              <w:spacing w:after="0" w:line="240" w:lineRule="auto"/>
              <w:rPr>
                <w:rFonts w:ascii="Times New Roman" w:eastAsia="Times New Roman" w:hAnsi="Times New Roman" w:cs="Times New Roman"/>
                <w:color w:val="000000"/>
                <w:sz w:val="24"/>
                <w:szCs w:val="24"/>
              </w:rPr>
            </w:pPr>
            <w:r w:rsidRPr="009C2A99">
              <w:rPr>
                <w:rFonts w:ascii="Andalus" w:eastAsia="Times New Roman" w:hAnsi="Andalus" w:cs="Andalus"/>
                <w:color w:val="000000"/>
                <w:sz w:val="24"/>
                <w:szCs w:val="24"/>
              </w:rPr>
              <w:t>Texas was one of the fastest growing regions in the United States making progress in the building of farms, towns, roads, schools, churches, and a thriving agricultural economy.</w:t>
            </w:r>
          </w:p>
        </w:tc>
      </w:tr>
      <w:tr w:rsidR="006B7FF2" w:rsidRPr="00E5160F" w:rsidTr="000C05EC">
        <w:trPr>
          <w:trHeight w:val="75"/>
          <w:tblCellSpacing w:w="0" w:type="dxa"/>
        </w:trPr>
        <w:tc>
          <w:tcPr>
            <w:tcW w:w="0" w:type="auto"/>
            <w:vAlign w:val="center"/>
            <w:hideMark/>
          </w:tcPr>
          <w:p w:rsidR="006B7FF2" w:rsidRPr="00E5160F" w:rsidRDefault="006B7FF2" w:rsidP="000C05EC">
            <w:pPr>
              <w:spacing w:after="0" w:line="75" w:lineRule="atLeast"/>
              <w:rPr>
                <w:rFonts w:ascii="Tahoma" w:eastAsia="Times New Roman" w:hAnsi="Tahoma" w:cs="Tahoma"/>
                <w:color w:val="000000"/>
                <w:sz w:val="24"/>
                <w:szCs w:val="24"/>
              </w:rPr>
            </w:pPr>
            <w:r w:rsidRPr="00E5160F">
              <w:rPr>
                <w:rFonts w:ascii="Tahoma" w:eastAsia="Times New Roman" w:hAnsi="Tahoma" w:cs="Tahoma"/>
                <w:color w:val="000000"/>
                <w:sz w:val="24"/>
                <w:szCs w:val="24"/>
              </w:rPr>
              <w:t> </w:t>
            </w:r>
          </w:p>
        </w:tc>
        <w:tc>
          <w:tcPr>
            <w:tcW w:w="0" w:type="auto"/>
            <w:vAlign w:val="center"/>
            <w:hideMark/>
          </w:tcPr>
          <w:p w:rsidR="006B7FF2" w:rsidRPr="00E5160F" w:rsidRDefault="006B7FF2" w:rsidP="000C05EC">
            <w:pPr>
              <w:spacing w:after="0" w:line="240" w:lineRule="auto"/>
              <w:rPr>
                <w:rFonts w:ascii="Times New Roman" w:eastAsia="Times New Roman" w:hAnsi="Times New Roman" w:cs="Times New Roman"/>
                <w:sz w:val="20"/>
                <w:szCs w:val="20"/>
              </w:rPr>
            </w:pPr>
          </w:p>
        </w:tc>
      </w:tr>
      <w:tr w:rsidR="006B7FF2" w:rsidRPr="00E5160F" w:rsidTr="000C05EC">
        <w:trPr>
          <w:tblCellSpacing w:w="0" w:type="dxa"/>
        </w:trPr>
        <w:tc>
          <w:tcPr>
            <w:tcW w:w="0" w:type="auto"/>
            <w:gridSpan w:val="2"/>
            <w:hideMark/>
          </w:tcPr>
          <w:p w:rsidR="006B7FF2" w:rsidRDefault="006B7FF2" w:rsidP="000C05EC">
            <w:pPr>
              <w:spacing w:after="0" w:line="240" w:lineRule="auto"/>
              <w:rPr>
                <w:rFonts w:ascii="Andalus" w:eastAsia="Times New Roman" w:hAnsi="Andalus" w:cs="Andalus"/>
                <w:color w:val="000000"/>
                <w:sz w:val="24"/>
                <w:szCs w:val="24"/>
              </w:rPr>
            </w:pPr>
          </w:p>
          <w:p w:rsidR="006B7FF2" w:rsidRDefault="006B7FF2" w:rsidP="000C05EC">
            <w:pPr>
              <w:spacing w:after="0" w:line="240" w:lineRule="auto"/>
              <w:rPr>
                <w:rFonts w:ascii="Andalus" w:eastAsia="Times New Roman" w:hAnsi="Andalus" w:cs="Andalus"/>
                <w:color w:val="000000"/>
                <w:sz w:val="24"/>
                <w:szCs w:val="24"/>
              </w:rPr>
            </w:pPr>
          </w:p>
          <w:p w:rsidR="006B7FF2" w:rsidRDefault="006B7FF2" w:rsidP="000C05EC">
            <w:pPr>
              <w:spacing w:after="0" w:line="240" w:lineRule="auto"/>
              <w:rPr>
                <w:rFonts w:ascii="Andalus" w:eastAsia="Times New Roman" w:hAnsi="Andalus" w:cs="Andalus"/>
                <w:color w:val="000000"/>
                <w:sz w:val="24"/>
                <w:szCs w:val="24"/>
              </w:rPr>
            </w:pPr>
          </w:p>
          <w:p w:rsidR="006B7FF2" w:rsidRPr="003C0EDD" w:rsidRDefault="006B7FF2" w:rsidP="000C05EC">
            <w:pPr>
              <w:spacing w:after="0" w:line="240" w:lineRule="auto"/>
              <w:rPr>
                <w:rFonts w:ascii="Andalus" w:eastAsia="Times New Roman" w:hAnsi="Andalus" w:cs="Andalus"/>
                <w:color w:val="FF0000"/>
                <w:sz w:val="24"/>
                <w:szCs w:val="24"/>
              </w:rPr>
            </w:pPr>
            <w:r w:rsidRPr="003C0EDD">
              <w:rPr>
                <w:rFonts w:ascii="Andalus" w:eastAsia="Times New Roman" w:hAnsi="Andalus" w:cs="Andalus"/>
                <w:color w:val="FF0000"/>
                <w:sz w:val="24"/>
                <w:szCs w:val="24"/>
              </w:rPr>
              <w:t>Texas Joins the United States</w:t>
            </w:r>
          </w:p>
          <w:tbl>
            <w:tblPr>
              <w:tblW w:w="5000" w:type="pct"/>
              <w:tblCellSpacing w:w="0" w:type="dxa"/>
              <w:tblCellMar>
                <w:left w:w="0" w:type="dxa"/>
                <w:right w:w="0" w:type="dxa"/>
              </w:tblCellMar>
              <w:tblLook w:val="04A0"/>
            </w:tblPr>
            <w:tblGrid>
              <w:gridCol w:w="9354"/>
              <w:gridCol w:w="6"/>
            </w:tblGrid>
            <w:tr w:rsidR="006B7FF2" w:rsidRPr="00E5160F" w:rsidTr="000C05EC">
              <w:trPr>
                <w:trHeight w:val="75"/>
                <w:tblCellSpacing w:w="0" w:type="dxa"/>
              </w:trPr>
              <w:tc>
                <w:tcPr>
                  <w:tcW w:w="0" w:type="auto"/>
                  <w:vAlign w:val="center"/>
                  <w:hideMark/>
                </w:tcPr>
                <w:p w:rsidR="006B7FF2" w:rsidRPr="006E4DC0" w:rsidRDefault="006B7FF2" w:rsidP="000C05EC">
                  <w:pPr>
                    <w:spacing w:after="0" w:line="75" w:lineRule="atLeast"/>
                    <w:rPr>
                      <w:rFonts w:ascii="Andalus" w:eastAsia="Times New Roman" w:hAnsi="Andalus" w:cs="Andalus"/>
                      <w:color w:val="000000"/>
                      <w:sz w:val="24"/>
                      <w:szCs w:val="24"/>
                    </w:rPr>
                  </w:pPr>
                  <w:r>
                    <w:rPr>
                      <w:rFonts w:ascii="Andalus" w:eastAsia="Times New Roman" w:hAnsi="Andalus" w:cs="Andalus"/>
                      <w:color w:val="000000"/>
                      <w:sz w:val="24"/>
                      <w:szCs w:val="24"/>
                    </w:rPr>
                    <w:t>M</w:t>
                  </w:r>
                  <w:r w:rsidRPr="003C0EDD">
                    <w:rPr>
                      <w:rFonts w:ascii="Andalus" w:eastAsia="Times New Roman" w:hAnsi="Andalus" w:cs="Andalus"/>
                      <w:color w:val="000000"/>
                      <w:sz w:val="24"/>
                      <w:szCs w:val="24"/>
                    </w:rPr>
                    <w:t>ost Texas settlers were</w:t>
                  </w:r>
                  <w:r>
                    <w:rPr>
                      <w:rFonts w:ascii="Andalus" w:eastAsia="Times New Roman" w:hAnsi="Andalus" w:cs="Andalus"/>
                      <w:color w:val="000000"/>
                      <w:sz w:val="24"/>
                      <w:szCs w:val="24"/>
                    </w:rPr>
                    <w:t xml:space="preserve"> from the United States and f</w:t>
                  </w:r>
                  <w:r w:rsidRPr="003C0EDD">
                    <w:rPr>
                      <w:rFonts w:ascii="Andalus" w:eastAsia="Times New Roman" w:hAnsi="Andalus" w:cs="Andalus"/>
                      <w:color w:val="000000"/>
                      <w:sz w:val="24"/>
                      <w:szCs w:val="24"/>
                    </w:rPr>
                    <w:t xml:space="preserve">or that </w:t>
                  </w:r>
                  <w:proofErr w:type="gramStart"/>
                  <w:r w:rsidRPr="003C0EDD">
                    <w:rPr>
                      <w:rFonts w:ascii="Andalus" w:eastAsia="Times New Roman" w:hAnsi="Andalus" w:cs="Andalus"/>
                      <w:color w:val="000000"/>
                      <w:sz w:val="24"/>
                      <w:szCs w:val="24"/>
                    </w:rPr>
                    <w:t>reason,</w:t>
                  </w:r>
                  <w:proofErr w:type="gramEnd"/>
                  <w:r w:rsidRPr="003C0EDD">
                    <w:rPr>
                      <w:rFonts w:ascii="Andalus" w:eastAsia="Times New Roman" w:hAnsi="Andalus" w:cs="Andalus"/>
                      <w:color w:val="000000"/>
                      <w:sz w:val="24"/>
                      <w:szCs w:val="24"/>
                    </w:rPr>
                    <w:t xml:space="preserve"> Texans had strong</w:t>
                  </w:r>
                  <w:r>
                    <w:rPr>
                      <w:rFonts w:ascii="Andalus" w:eastAsia="Times New Roman" w:hAnsi="Andalus" w:cs="Andalus"/>
                      <w:color w:val="000000"/>
                      <w:sz w:val="24"/>
                      <w:szCs w:val="24"/>
                    </w:rPr>
                    <w:t xml:space="preserve"> ties with the U.S. and favored, or wanted </w:t>
                  </w:r>
                  <w:r w:rsidRPr="003C0EDD">
                    <w:rPr>
                      <w:rFonts w:ascii="Andalus" w:eastAsia="Times New Roman" w:hAnsi="Andalus" w:cs="Andalus"/>
                      <w:color w:val="000000"/>
                      <w:sz w:val="24"/>
                      <w:szCs w:val="24"/>
                    </w:rPr>
                    <w:t>annexation.</w:t>
                  </w:r>
                  <w:r>
                    <w:rPr>
                      <w:rFonts w:ascii="Andalus" w:eastAsia="Times New Roman" w:hAnsi="Andalus" w:cs="Andalus"/>
                      <w:color w:val="000000"/>
                      <w:sz w:val="24"/>
                      <w:szCs w:val="24"/>
                    </w:rPr>
                    <w:t xml:space="preserve"> However, some people in the United states did not want Texas to join them. One reason was that they did not want to hurt </w:t>
                  </w:r>
                  <w:r w:rsidRPr="0036342D">
                    <w:rPr>
                      <w:rFonts w:ascii="Andalus" w:eastAsia="Times New Roman" w:hAnsi="Andalus" w:cs="Andalus"/>
                      <w:color w:val="000000"/>
                      <w:sz w:val="24"/>
                      <w:szCs w:val="24"/>
                    </w:rPr>
                    <w:t xml:space="preserve">relations with Mexico. </w:t>
                  </w:r>
                  <w:r>
                    <w:rPr>
                      <w:rFonts w:ascii="Andalus" w:eastAsia="Times New Roman" w:hAnsi="Andalus" w:cs="Andalus"/>
                      <w:color w:val="000000"/>
                      <w:sz w:val="24"/>
                      <w:szCs w:val="24"/>
                    </w:rPr>
                    <w:t>However, t</w:t>
                  </w:r>
                  <w:r w:rsidRPr="0036342D">
                    <w:rPr>
                      <w:rFonts w:ascii="Andalus" w:eastAsia="Times New Roman" w:hAnsi="Andalus" w:cs="Andalus"/>
                      <w:color w:val="000000"/>
                      <w:sz w:val="24"/>
                      <w:szCs w:val="24"/>
                    </w:rPr>
                    <w:t xml:space="preserve">he slavery issue was a bigger reason. </w:t>
                  </w:r>
                  <w:r>
                    <w:rPr>
                      <w:rFonts w:ascii="Andalus" w:eastAsia="Times New Roman" w:hAnsi="Andalus" w:cs="Andalus"/>
                      <w:color w:val="000000"/>
                      <w:sz w:val="24"/>
                      <w:szCs w:val="24"/>
                    </w:rPr>
                    <w:t xml:space="preserve">Texas was a state that supported slavery and many people in the united states did not want the addition of another slave state. </w:t>
                  </w:r>
                  <w:r w:rsidRPr="0036342D">
                    <w:rPr>
                      <w:rFonts w:ascii="Andalus" w:eastAsia="Times New Roman" w:hAnsi="Andalus" w:cs="Andalus"/>
                      <w:color w:val="000000"/>
                      <w:sz w:val="24"/>
                      <w:szCs w:val="24"/>
                    </w:rPr>
                    <w:t>When Texas was finally annexed in 1845, it became the 28th state, making 14 free states and 14 slave states.</w:t>
                  </w:r>
                </w:p>
              </w:tc>
              <w:tc>
                <w:tcPr>
                  <w:tcW w:w="0" w:type="auto"/>
                  <w:vAlign w:val="center"/>
                  <w:hideMark/>
                </w:tcPr>
                <w:p w:rsidR="006B7FF2" w:rsidRPr="00E5160F" w:rsidRDefault="006B7FF2" w:rsidP="000C05EC">
                  <w:pPr>
                    <w:spacing w:after="0" w:line="240" w:lineRule="auto"/>
                    <w:rPr>
                      <w:rFonts w:ascii="Times New Roman" w:eastAsia="Times New Roman" w:hAnsi="Times New Roman" w:cs="Times New Roman"/>
                      <w:sz w:val="20"/>
                      <w:szCs w:val="20"/>
                    </w:rPr>
                  </w:pPr>
                </w:p>
              </w:tc>
            </w:tr>
          </w:tbl>
          <w:p w:rsidR="006B7FF2" w:rsidRDefault="006B7FF2" w:rsidP="000C05EC"/>
          <w:p w:rsidR="006B7FF2" w:rsidRPr="006E4DC0" w:rsidRDefault="006B7FF2" w:rsidP="000C05EC">
            <w:pPr>
              <w:spacing w:after="0" w:line="240" w:lineRule="auto"/>
              <w:rPr>
                <w:rFonts w:ascii="Andalus" w:eastAsia="Times New Roman" w:hAnsi="Andalus" w:cs="Andalus"/>
                <w:color w:val="000000"/>
                <w:sz w:val="24"/>
                <w:szCs w:val="24"/>
              </w:rPr>
            </w:pPr>
          </w:p>
        </w:tc>
      </w:tr>
      <w:tr w:rsidR="006B7FF2" w:rsidRPr="00E5160F" w:rsidTr="000C05EC">
        <w:trPr>
          <w:trHeight w:val="75"/>
          <w:tblCellSpacing w:w="0" w:type="dxa"/>
        </w:trPr>
        <w:tc>
          <w:tcPr>
            <w:tcW w:w="0" w:type="auto"/>
            <w:vAlign w:val="center"/>
            <w:hideMark/>
          </w:tcPr>
          <w:p w:rsidR="006B7FF2" w:rsidRPr="006E4DC0" w:rsidRDefault="006B7FF2" w:rsidP="000C05EC">
            <w:pPr>
              <w:spacing w:after="0" w:line="75" w:lineRule="atLeast"/>
              <w:rPr>
                <w:rFonts w:ascii="Andalus" w:eastAsia="Times New Roman" w:hAnsi="Andalus" w:cs="Andalus"/>
                <w:color w:val="000000"/>
                <w:sz w:val="24"/>
                <w:szCs w:val="24"/>
              </w:rPr>
            </w:pPr>
            <w:r w:rsidRPr="006E4DC0">
              <w:rPr>
                <w:rFonts w:ascii="Andalus" w:eastAsia="Times New Roman" w:hAnsi="Andalus" w:cs="Andalus"/>
                <w:color w:val="000000"/>
                <w:sz w:val="24"/>
                <w:szCs w:val="24"/>
              </w:rPr>
              <w:t> </w:t>
            </w:r>
          </w:p>
        </w:tc>
        <w:tc>
          <w:tcPr>
            <w:tcW w:w="0" w:type="auto"/>
            <w:vAlign w:val="center"/>
            <w:hideMark/>
          </w:tcPr>
          <w:p w:rsidR="006B7FF2" w:rsidRPr="00E5160F" w:rsidRDefault="006B7FF2" w:rsidP="000C05EC">
            <w:pPr>
              <w:spacing w:after="0" w:line="240" w:lineRule="auto"/>
              <w:rPr>
                <w:rFonts w:ascii="Times New Roman" w:eastAsia="Times New Roman" w:hAnsi="Times New Roman" w:cs="Times New Roman"/>
                <w:sz w:val="20"/>
                <w:szCs w:val="20"/>
              </w:rPr>
            </w:pPr>
          </w:p>
        </w:tc>
      </w:tr>
    </w:tbl>
    <w:p w:rsidR="006B7FF2" w:rsidRDefault="006B7FF2" w:rsidP="006B7FF2"/>
    <w:p w:rsidR="006B7FF2" w:rsidRPr="006E4DC0" w:rsidRDefault="006B7FF2" w:rsidP="006B7FF2">
      <w:pPr>
        <w:spacing w:after="0" w:line="240" w:lineRule="auto"/>
        <w:rPr>
          <w:rFonts w:ascii="Andalus" w:eastAsia="Times New Roman" w:hAnsi="Andalus" w:cs="Andalus"/>
          <w:color w:val="000000"/>
          <w:sz w:val="24"/>
          <w:szCs w:val="24"/>
        </w:rPr>
      </w:pPr>
      <w:proofErr w:type="gramStart"/>
      <w:r w:rsidRPr="006E4DC0">
        <w:rPr>
          <w:rFonts w:ascii="Andalus" w:eastAsia="Times New Roman" w:hAnsi="Andalus" w:cs="Andalus"/>
          <w:color w:val="FF0000"/>
          <w:sz w:val="24"/>
          <w:szCs w:val="24"/>
        </w:rPr>
        <w:t>The Mexican American War</w:t>
      </w:r>
      <w:r w:rsidRPr="006E4DC0">
        <w:rPr>
          <w:rFonts w:ascii="Andalus" w:eastAsia="Times New Roman" w:hAnsi="Andalus" w:cs="Andalus"/>
          <w:color w:val="000000"/>
          <w:sz w:val="24"/>
          <w:szCs w:val="24"/>
        </w:rPr>
        <w:t>.</w:t>
      </w:r>
      <w:proofErr w:type="gramEnd"/>
      <w:r w:rsidRPr="006E4DC0">
        <w:rPr>
          <w:rFonts w:ascii="Andalus" w:eastAsia="Times New Roman" w:hAnsi="Andalus" w:cs="Andalus"/>
          <w:color w:val="000000"/>
          <w:sz w:val="24"/>
          <w:szCs w:val="24"/>
        </w:rPr>
        <w:t xml:space="preserve"> The conflict between the United States and Mexico was a disagreement over boundary lines that would change Texas into what it is today. This disagreement started as far back as the Texas Revolution and continued as part of America’s quest to fulfill the goals of</w:t>
      </w:r>
      <w:r>
        <w:rPr>
          <w:rFonts w:ascii="Andalus" w:eastAsia="Times New Roman" w:hAnsi="Andalus" w:cs="Andalus"/>
          <w:color w:val="000000"/>
          <w:sz w:val="24"/>
          <w:szCs w:val="24"/>
        </w:rPr>
        <w:t>:</w:t>
      </w:r>
    </w:p>
    <w:p w:rsidR="006B7FF2" w:rsidRDefault="006B7FF2" w:rsidP="006B7FF2">
      <w:pPr>
        <w:spacing w:after="0" w:line="240" w:lineRule="auto"/>
        <w:rPr>
          <w:rFonts w:ascii="Verdana" w:eastAsia="Times New Roman" w:hAnsi="Verdana" w:cs="Times New Roman"/>
          <w:color w:val="000000"/>
          <w:sz w:val="20"/>
          <w:szCs w:val="20"/>
        </w:rPr>
      </w:pPr>
      <w:r w:rsidRPr="006E4DC0">
        <w:rPr>
          <w:rFonts w:ascii="Andalus" w:eastAsia="Times New Roman" w:hAnsi="Andalus" w:cs="Andalus"/>
          <w:color w:val="000000"/>
          <w:sz w:val="24"/>
          <w:szCs w:val="24"/>
        </w:rPr>
        <w:t xml:space="preserve"> </w:t>
      </w:r>
      <w:r w:rsidRPr="006E4DC0">
        <w:rPr>
          <w:rFonts w:ascii="Andalus" w:eastAsia="Times New Roman" w:hAnsi="Andalus" w:cs="Andalus"/>
          <w:color w:val="000000"/>
          <w:sz w:val="24"/>
          <w:szCs w:val="24"/>
          <w:u w:val="single"/>
        </w:rPr>
        <w:t>Manifest Destiny</w:t>
      </w:r>
      <w:r w:rsidRPr="006E4DC0">
        <w:rPr>
          <w:rFonts w:ascii="Andalus" w:eastAsia="Times New Roman" w:hAnsi="Andalus" w:cs="Andalus"/>
          <w:color w:val="000000"/>
          <w:sz w:val="24"/>
          <w:szCs w:val="24"/>
        </w:rPr>
        <w:t xml:space="preserve"> or Westward Expansi</w:t>
      </w:r>
      <w:r>
        <w:rPr>
          <w:rFonts w:ascii="Andalus" w:eastAsia="Times New Roman" w:hAnsi="Andalus" w:cs="Andalus"/>
          <w:color w:val="000000"/>
          <w:sz w:val="24"/>
          <w:szCs w:val="24"/>
        </w:rPr>
        <w:t>on</w:t>
      </w:r>
      <w:r w:rsidRPr="003767C6">
        <w:rPr>
          <w:rFonts w:ascii="Verdana" w:eastAsia="Times New Roman" w:hAnsi="Verdana" w:cs="Times New Roman"/>
          <w:color w:val="000000"/>
          <w:sz w:val="20"/>
          <w:szCs w:val="20"/>
        </w:rPr>
        <w:t xml:space="preserve"> </w:t>
      </w:r>
    </w:p>
    <w:p w:rsidR="006B7FF2" w:rsidRDefault="006B7FF2" w:rsidP="006B7FF2">
      <w:pPr>
        <w:spacing w:after="0" w:line="240" w:lineRule="auto"/>
        <w:rPr>
          <w:rFonts w:ascii="Verdana" w:eastAsia="Times New Roman" w:hAnsi="Verdana" w:cs="Times New Roman"/>
          <w:color w:val="000000"/>
          <w:sz w:val="20"/>
          <w:szCs w:val="20"/>
        </w:rPr>
      </w:pPr>
    </w:p>
    <w:p w:rsidR="006B7FF2" w:rsidRDefault="006B7FF2" w:rsidP="006B7FF2">
      <w:pPr>
        <w:spacing w:after="0" w:line="240" w:lineRule="auto"/>
        <w:rPr>
          <w:rFonts w:ascii="Andalus" w:eastAsia="Times New Roman" w:hAnsi="Andalus" w:cs="Andalus"/>
          <w:color w:val="000000"/>
          <w:sz w:val="24"/>
          <w:szCs w:val="24"/>
        </w:rPr>
      </w:pPr>
      <w:r w:rsidRPr="006E4DC0">
        <w:rPr>
          <w:rFonts w:ascii="Andalus" w:eastAsia="Times New Roman" w:hAnsi="Andalus" w:cs="Andalus"/>
          <w:color w:val="000000"/>
          <w:sz w:val="24"/>
          <w:szCs w:val="24"/>
        </w:rPr>
        <w:t xml:space="preserve">There were many reasons behind the Mexican-American War. The main reason was that Mexico was upset that the United States </w:t>
      </w:r>
      <w:r w:rsidRPr="006E4DC0">
        <w:rPr>
          <w:rFonts w:ascii="Andalus" w:eastAsia="Times New Roman" w:hAnsi="Andalus" w:cs="Andalus"/>
          <w:color w:val="000000"/>
          <w:sz w:val="24"/>
          <w:szCs w:val="24"/>
          <w:u w:val="single"/>
        </w:rPr>
        <w:t>annexed</w:t>
      </w:r>
      <w:r w:rsidRPr="006E4DC0">
        <w:rPr>
          <w:rFonts w:ascii="Andalus" w:eastAsia="Times New Roman" w:hAnsi="Andalus" w:cs="Andalus"/>
          <w:color w:val="000000"/>
          <w:sz w:val="24"/>
          <w:szCs w:val="24"/>
        </w:rPr>
        <w:t xml:space="preserve"> Texas. Mexico said it would recognize Texas independence if Texas would reject </w:t>
      </w:r>
      <w:r>
        <w:rPr>
          <w:rFonts w:ascii="Andalus" w:eastAsia="Times New Roman" w:hAnsi="Andalus" w:cs="Andalus"/>
          <w:color w:val="000000"/>
          <w:sz w:val="24"/>
          <w:szCs w:val="24"/>
        </w:rPr>
        <w:t>annexation. However, Texas</w:t>
      </w:r>
      <w:r w:rsidRPr="006E4DC0">
        <w:rPr>
          <w:rFonts w:ascii="Andalus" w:eastAsia="Times New Roman" w:hAnsi="Andalus" w:cs="Andalus"/>
          <w:color w:val="000000"/>
          <w:sz w:val="24"/>
          <w:szCs w:val="24"/>
        </w:rPr>
        <w:t xml:space="preserve"> voted in favor of annexation after approval by the United States.  </w:t>
      </w:r>
    </w:p>
    <w:p w:rsidR="006B7FF2" w:rsidRDefault="006B7FF2" w:rsidP="006B7FF2"/>
    <w:p w:rsidR="006B7FF2" w:rsidRDefault="006B7FF2" w:rsidP="006B7FF2"/>
    <w:p w:rsidR="006B7FF2" w:rsidRDefault="006B7FF2" w:rsidP="006B7FF2"/>
    <w:p w:rsidR="006B7FF2" w:rsidRDefault="006B7FF2" w:rsidP="006B7FF2"/>
    <w:p w:rsidR="006B7FF2" w:rsidRDefault="006B7FF2" w:rsidP="006B7FF2"/>
    <w:p w:rsidR="006B7FF2" w:rsidRDefault="006B7FF2" w:rsidP="006B7FF2"/>
    <w:p w:rsidR="006B7FF2" w:rsidRDefault="006B7FF2" w:rsidP="006B7FF2"/>
    <w:p w:rsidR="00D301E1" w:rsidRDefault="00D301E1"/>
    <w:sectPr w:rsidR="00D301E1" w:rsidSect="00D301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610C"/>
    <w:multiLevelType w:val="hybridMultilevel"/>
    <w:tmpl w:val="6102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FF2"/>
    <w:rsid w:val="006B7FF2"/>
    <w:rsid w:val="00D301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F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F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804</Words>
  <Characters>4588</Characters>
  <Application>Microsoft Office Word</Application>
  <DocSecurity>0</DocSecurity>
  <Lines>38</Lines>
  <Paragraphs>10</Paragraphs>
  <ScaleCrop>false</ScaleCrop>
  <Company>Harmony Schools</Company>
  <LinksUpToDate>false</LinksUpToDate>
  <CharactersWithSpaces>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andega</dc:creator>
  <cp:lastModifiedBy>paula andega</cp:lastModifiedBy>
  <cp:revision>1</cp:revision>
  <dcterms:created xsi:type="dcterms:W3CDTF">2011-01-03T09:26:00Z</dcterms:created>
  <dcterms:modified xsi:type="dcterms:W3CDTF">2011-01-03T09:27:00Z</dcterms:modified>
</cp:coreProperties>
</file>